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5-1524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0069-01-2025-005659-37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 Сургут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</w:t>
      </w:r>
      <w:r>
        <w:rPr>
          <w:rFonts w:ascii="Times New Roman" w:eastAsia="Times New Roman" w:hAnsi="Times New Roman" w:cs="Times New Roman"/>
          <w:sz w:val="26"/>
          <w:szCs w:val="26"/>
        </w:rPr>
        <w:t>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ст.12.26 КоАП РФ, в отношении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Обухова Никиты Дмитриевича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Обухов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06.07.2025 г. в 05:38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 68 Весеннее 19-линия участок 67 г. Сургута,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управляя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нарушил п.2.3.2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 Н.Д.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</w:t>
      </w:r>
      <w:r>
        <w:rPr>
          <w:rFonts w:ascii="Times New Roman" w:eastAsia="Times New Roman" w:hAnsi="Times New Roman" w:cs="Times New Roman"/>
          <w:sz w:val="26"/>
          <w:szCs w:val="26"/>
        </w:rPr>
        <w:t>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Обухова Н.Д.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</w:t>
      </w:r>
      <w:r>
        <w:rPr>
          <w:rFonts w:ascii="Times New Roman" w:eastAsia="Times New Roman" w:hAnsi="Times New Roman" w:cs="Times New Roman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sz w:val="26"/>
          <w:szCs w:val="26"/>
        </w:rPr>
        <w:t>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Обухова Н.Д.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 ХМ 6</w:t>
      </w:r>
      <w:r>
        <w:rPr>
          <w:rFonts w:ascii="Times New Roman" w:eastAsia="Times New Roman" w:hAnsi="Times New Roman" w:cs="Times New Roman"/>
          <w:sz w:val="26"/>
          <w:szCs w:val="26"/>
        </w:rPr>
        <w:t>76822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отстранении от упра</w:t>
      </w:r>
      <w:r>
        <w:rPr>
          <w:rFonts w:ascii="Times New Roman" w:eastAsia="Times New Roman" w:hAnsi="Times New Roman" w:cs="Times New Roman"/>
          <w:sz w:val="26"/>
          <w:szCs w:val="26"/>
        </w:rPr>
        <w:t>вления транс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86 ПК № 078557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Обухова Н.Д. </w:t>
      </w:r>
      <w:r>
        <w:rPr>
          <w:rFonts w:ascii="Times New Roman" w:eastAsia="Times New Roman" w:hAnsi="Times New Roman" w:cs="Times New Roman"/>
          <w:sz w:val="26"/>
          <w:szCs w:val="26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у него запаха алкоголя изо рта и резкого изменения окраски кожных покровов лица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 СП № 080001 от 06.07</w:t>
      </w:r>
      <w:r>
        <w:rPr>
          <w:rFonts w:ascii="Times New Roman" w:eastAsia="Times New Roman" w:hAnsi="Times New Roman" w:cs="Times New Roman"/>
          <w:sz w:val="26"/>
          <w:szCs w:val="26"/>
        </w:rPr>
        <w:t>.2025 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>НП № 040825 от 06.07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которого следует,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 Н.Д. </w:t>
      </w:r>
      <w:r>
        <w:rPr>
          <w:rFonts w:ascii="Times New Roman" w:eastAsia="Times New Roman" w:hAnsi="Times New Roman" w:cs="Times New Roman"/>
          <w:sz w:val="26"/>
          <w:szCs w:val="26"/>
        </w:rPr>
        <w:t>был направлен на медицинское освидетельствование на состояние опьянения в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отказом от прохождения 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 Н.Д. </w:t>
      </w:r>
      <w:r>
        <w:rPr>
          <w:rFonts w:ascii="Times New Roman" w:eastAsia="Times New Roman" w:hAnsi="Times New Roman" w:cs="Times New Roman"/>
          <w:sz w:val="26"/>
          <w:szCs w:val="26"/>
        </w:rPr>
        <w:t>оказался от подписания протокола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ГИБДД УМВД России по г. Сургуту 06.07.2025 г. в 05:38 час. на СТ 68 Весеннее 19-линия участок 67 г. Сургута, ХМАО-Югры, управляя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4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государственный регистрационный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знак </w:t>
      </w:r>
      <w:r>
        <w:rPr>
          <w:rStyle w:val="cat-UserDefinedgrp-45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 признаками опьянения, на требование о прохождении медицинского освидетельствования на состояние опьянения последний отказался;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справка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ИАЗ ОБДПС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>УМВД Росси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видеозапись на диске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приходит к выводу, что 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Обухова Н.Д.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нашла свое подтверждение.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2.3.2. Правил дорожного движения, утвержденных постановлением Совета Министров - Правительства Российской Федерации от 23 октября 1993 года N 1090 (с изменениями),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Обухова Н.Д.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ч.1 ст.12.26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иные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ст.12.26,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Обухова Никиту Дмитриевича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ст.12.26 КоАП РФ, и назначить наказание в виде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45000 (сорок 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 с лишением права управления тран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 (один)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 (семь) месяцев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Расчетный счет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40102810245370000007 в РКЦ г. Ханты-Мансийска, БИК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07162163, ОКТМО 71875000, ИНН 8601010390, КПП 860101001, КБК 188 116 0112301</w:t>
      </w:r>
      <w:r>
        <w:rPr>
          <w:rFonts w:ascii="Times New Roman" w:eastAsia="Times New Roman" w:hAnsi="Times New Roman" w:cs="Times New Roman"/>
          <w:sz w:val="26"/>
          <w:szCs w:val="26"/>
        </w:rPr>
        <w:t>0001140 УИН 1881048</w:t>
      </w:r>
      <w:r>
        <w:rPr>
          <w:rFonts w:ascii="Times New Roman" w:eastAsia="Times New Roman" w:hAnsi="Times New Roman" w:cs="Times New Roman"/>
          <w:sz w:val="26"/>
          <w:szCs w:val="26"/>
        </w:rPr>
        <w:t>6250320013315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</w:t>
      </w:r>
      <w:r>
        <w:rPr>
          <w:rFonts w:ascii="Times New Roman" w:eastAsia="Times New Roman" w:hAnsi="Times New Roman" w:cs="Times New Roman"/>
          <w:sz w:val="26"/>
          <w:szCs w:val="26"/>
        </w:rPr>
        <w:t>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</w:t>
      </w:r>
      <w:r>
        <w:rPr>
          <w:rFonts w:ascii="Times New Roman" w:eastAsia="Times New Roman" w:hAnsi="Times New Roman" w:cs="Times New Roman"/>
          <w:sz w:val="26"/>
          <w:szCs w:val="26"/>
        </w:rPr>
        <w:t>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1524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80736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4rplc-47">
    <w:name w:val="cat-UserDefined grp-44 rplc-47"/>
    <w:basedOn w:val="DefaultParagraphFont"/>
  </w:style>
  <w:style w:type="character" w:customStyle="1" w:styleId="cat-UserDefinedgrp-45rplc-49">
    <w:name w:val="cat-UserDefined grp-45 rplc-4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9E08-59FE-41A1-A62C-E4F5300147F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